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C75C0" w14:textId="1B8A2F25" w:rsidR="007D73E0" w:rsidRPr="00C547A9" w:rsidRDefault="00C547A9">
      <w:pPr>
        <w:spacing w:before="0" w:line="240" w:lineRule="auto"/>
        <w:jc w:val="left"/>
        <w:rPr>
          <w:rFonts w:ascii="Merriweather" w:eastAsia="Merriweather" w:hAnsi="Merriweather" w:cs="Merriweather"/>
          <w:b/>
          <w:color w:val="674EA7"/>
          <w:sz w:val="24"/>
          <w:szCs w:val="24"/>
          <w:lang w:val="fr-FR"/>
        </w:rPr>
      </w:pPr>
      <w:r w:rsidRPr="00C547A9">
        <w:rPr>
          <w:rFonts w:ascii="Merriweather" w:eastAsia="Merriweather" w:hAnsi="Merriweather" w:cs="Merriweather"/>
          <w:b/>
          <w:color w:val="674EA7"/>
          <w:sz w:val="24"/>
          <w:szCs w:val="24"/>
          <w:lang w:val="fr-FR"/>
        </w:rPr>
        <w:t>Exemple de lettre à un leader d'opinion</w:t>
      </w:r>
    </w:p>
    <w:p w14:paraId="0D3C75C1" w14:textId="77777777" w:rsidR="007D73E0" w:rsidRPr="00C547A9" w:rsidRDefault="007D73E0">
      <w:pPr>
        <w:rPr>
          <w:lang w:val="fr-FR"/>
        </w:rPr>
      </w:pPr>
    </w:p>
    <w:p w14:paraId="0D3C75C2" w14:textId="6F2A63F4" w:rsidR="007D73E0" w:rsidRPr="005B43A2" w:rsidRDefault="00C547A9">
      <w:pPr>
        <w:spacing w:before="0" w:line="240" w:lineRule="auto"/>
        <w:rPr>
          <w:lang w:val="fr-FR"/>
        </w:rPr>
      </w:pPr>
      <w:r w:rsidRPr="005B43A2">
        <w:rPr>
          <w:lang w:val="fr-FR"/>
        </w:rPr>
        <w:t>Cher/Chère</w:t>
      </w:r>
      <w:r w:rsidR="006442B1" w:rsidRPr="005B43A2">
        <w:rPr>
          <w:lang w:val="fr-FR"/>
        </w:rPr>
        <w:t xml:space="preserve"> </w:t>
      </w:r>
      <w:r w:rsidR="006442B1" w:rsidRPr="005B43A2">
        <w:rPr>
          <w:color w:val="FF0000"/>
          <w:lang w:val="fr-FR"/>
        </w:rPr>
        <w:t>[N</w:t>
      </w:r>
      <w:r w:rsidRPr="005B43A2">
        <w:rPr>
          <w:color w:val="FF0000"/>
          <w:lang w:val="fr-FR"/>
        </w:rPr>
        <w:t>OM</w:t>
      </w:r>
      <w:r w:rsidR="006442B1" w:rsidRPr="005B43A2">
        <w:rPr>
          <w:color w:val="FF0000"/>
          <w:lang w:val="fr-FR"/>
        </w:rPr>
        <w:t>]</w:t>
      </w:r>
      <w:r w:rsidR="006442B1" w:rsidRPr="005B43A2">
        <w:rPr>
          <w:lang w:val="fr-FR"/>
        </w:rPr>
        <w:t xml:space="preserve">, </w:t>
      </w:r>
    </w:p>
    <w:p w14:paraId="0D3C75C3" w14:textId="77777777" w:rsidR="007D73E0" w:rsidRPr="005B43A2" w:rsidRDefault="007D73E0">
      <w:pPr>
        <w:spacing w:before="0" w:line="240" w:lineRule="auto"/>
        <w:rPr>
          <w:lang w:val="fr-FR"/>
        </w:rPr>
      </w:pPr>
    </w:p>
    <w:p w14:paraId="0D3C75C4" w14:textId="720C8969" w:rsidR="007D73E0" w:rsidRPr="005B43A2" w:rsidRDefault="005B43A2">
      <w:pPr>
        <w:spacing w:before="0" w:line="240" w:lineRule="auto"/>
        <w:rPr>
          <w:lang w:val="fr-FR"/>
        </w:rPr>
      </w:pPr>
      <w:r w:rsidRPr="005B43A2">
        <w:rPr>
          <w:lang w:val="fr-FR"/>
        </w:rPr>
        <w:t xml:space="preserve">Certes, la mortalité des enfants de moins de cinq ans a diminué de plus de moitié depuis 2000 (de 76 pour 1 000 naissances vivantes en 2000 à 37 pour 1 000 naissances vivantes en 2022), mais les progrès ont ralenti depuis le début de l'année 2015, et des millions d'enfants meurent encore chaque année, principalement de causes évitables et traitables. C'est en Afrique subsaharienne que les taux de mortalité infantile sont les plus élevés. Environ </w:t>
      </w:r>
      <w:r w:rsidRPr="005B43A2">
        <w:rPr>
          <w:color w:val="FF0000"/>
          <w:lang w:val="fr-FR"/>
        </w:rPr>
        <w:t>[INSÉRER LES STATISTIQUES CORRESPONDANTES DU PAYS]</w:t>
      </w:r>
      <w:r w:rsidRPr="005B43A2">
        <w:rPr>
          <w:lang w:val="fr-FR"/>
        </w:rPr>
        <w:t xml:space="preserve"> meurent en/au </w:t>
      </w:r>
      <w:r w:rsidRPr="005B43A2">
        <w:rPr>
          <w:color w:val="FF0000"/>
          <w:lang w:val="fr-FR"/>
        </w:rPr>
        <w:t>[NOM DU PAYS]</w:t>
      </w:r>
      <w:r w:rsidR="006442B1" w:rsidRPr="005B43A2">
        <w:rPr>
          <w:lang w:val="fr-FR"/>
        </w:rPr>
        <w:t>.</w:t>
      </w:r>
    </w:p>
    <w:p w14:paraId="0D3C75C5" w14:textId="77777777" w:rsidR="007D73E0" w:rsidRPr="005B43A2" w:rsidRDefault="007D73E0">
      <w:pPr>
        <w:spacing w:before="0" w:line="240" w:lineRule="auto"/>
        <w:rPr>
          <w:lang w:val="fr-FR"/>
        </w:rPr>
      </w:pPr>
    </w:p>
    <w:p w14:paraId="0D3C75C6" w14:textId="4C5B659C" w:rsidR="007D73E0" w:rsidRPr="005B43A2" w:rsidRDefault="005B43A2">
      <w:pPr>
        <w:spacing w:before="0" w:line="240" w:lineRule="auto"/>
        <w:rPr>
          <w:lang w:val="fr-FR"/>
        </w:rPr>
      </w:pPr>
      <w:r w:rsidRPr="005B43A2">
        <w:rPr>
          <w:lang w:val="fr-FR"/>
        </w:rPr>
        <w:t>Les investissements mondiaux et nationaux dans la santé maternelle et néonatale ont permis de réaliser des progrès substantiels dans la réduction de la mortalité associée et dans l'amélioration des résultats de santé dans l'ensemble du continuum de soins de la mère, du nouveau-né, de l'enfant et de l'adolescent. Toutefois, la persistance d'un taux de mortalité élevé chez les enfants âgés de 1 à 59 mois met à mal les progrès réalisés au cours des premières étapes de la vie et peut avoir des conséquences néfastes plus tard dans la vie</w:t>
      </w:r>
      <w:r w:rsidR="006442B1" w:rsidRPr="005B43A2">
        <w:rPr>
          <w:lang w:val="fr-FR"/>
        </w:rPr>
        <w:t>.</w:t>
      </w:r>
    </w:p>
    <w:p w14:paraId="0D3C75C7" w14:textId="77777777" w:rsidR="007D73E0" w:rsidRPr="005B43A2" w:rsidRDefault="007D73E0">
      <w:pPr>
        <w:spacing w:before="0" w:line="240" w:lineRule="auto"/>
        <w:rPr>
          <w:lang w:val="fr-FR"/>
        </w:rPr>
      </w:pPr>
    </w:p>
    <w:p w14:paraId="0D3C75C8" w14:textId="5951D98F" w:rsidR="007D73E0" w:rsidRPr="004C6E1D" w:rsidRDefault="004C6E1D">
      <w:pPr>
        <w:spacing w:before="0" w:line="240" w:lineRule="auto"/>
        <w:rPr>
          <w:lang w:val="fr-FR"/>
        </w:rPr>
      </w:pPr>
      <w:r w:rsidRPr="004C6E1D">
        <w:rPr>
          <w:lang w:val="fr-FR"/>
        </w:rPr>
        <w:t xml:space="preserve">Nous vous écrivons pour vous informer des efforts renouvelés du Ministère de la santé de/du </w:t>
      </w:r>
      <w:r w:rsidRPr="004C6E1D">
        <w:rPr>
          <w:color w:val="FF0000"/>
          <w:lang w:val="fr-FR"/>
        </w:rPr>
        <w:t xml:space="preserve">[INSÉRER LE NOM DU PAYS ICI] </w:t>
      </w:r>
      <w:r w:rsidRPr="004C6E1D">
        <w:rPr>
          <w:lang w:val="fr-FR"/>
        </w:rPr>
        <w:t>pour lutter contre la mortalité infantile par le biais du mouvement d'action pour la survie de l'enfant (CSA). En s'appuyant sur les engagements pris dans le cadre de l'initiative Ending Preventable Maternal Mortality (EPMM) (Mettre fin à la mortalité maternelle évitable) et du plan d'action Every Newborn Action Plan (ENAP) (Plan d'action « Chaque nouveau-né »), le mouvement CSA est une étape nécessaire pour attirer l'attention sur le programme inachevé de réduction de la mortalité des enfants de 1 à 59 mois dans les pays où cette question reçoit moins d'attention. La CSA a été lancée en avril 2023 lors du deuxième Forum mondial sur la pneumonie à Madrid, en Espagne. Elle vise à unir les partenaires - gouvernements, société civile et leaders traditionnels, institutions académiques et partenaires au développement - dans l'effort d'atteindre la cible 3.2 des ODD, à savoir que chaque pays réduise la mortalité des enfants de moins de cinq ans à 25 ou moins pour 1000 naissances vivantes d'ici 2030 - et à créer un monde où les enfants du monde entier peuvent recevoir les soins de santé et autres services essentiels dont ils ont besoin pour survivre et s'épanouir. Actuellement, 15 pays sont engagés dans un dialogue national stratégique sur la mise en œuvre de la CSA</w:t>
      </w:r>
      <w:r w:rsidR="006442B1" w:rsidRPr="004C6E1D">
        <w:rPr>
          <w:lang w:val="fr-FR"/>
        </w:rPr>
        <w:t>.</w:t>
      </w:r>
    </w:p>
    <w:p w14:paraId="0D3C75C9" w14:textId="77777777" w:rsidR="007D73E0" w:rsidRPr="004C6E1D" w:rsidRDefault="007D73E0">
      <w:pPr>
        <w:spacing w:before="0" w:line="240" w:lineRule="auto"/>
        <w:rPr>
          <w:lang w:val="fr-FR"/>
        </w:rPr>
      </w:pPr>
    </w:p>
    <w:p w14:paraId="0D3C75CA" w14:textId="1420682C" w:rsidR="007D73E0" w:rsidRPr="006045E9" w:rsidRDefault="006045E9">
      <w:pPr>
        <w:spacing w:before="0" w:line="240" w:lineRule="auto"/>
        <w:rPr>
          <w:lang w:val="fr-FR"/>
        </w:rPr>
      </w:pPr>
      <w:r w:rsidRPr="006045E9">
        <w:rPr>
          <w:lang w:val="fr-FR"/>
        </w:rPr>
        <w:t xml:space="preserve">Pour lever ces obstacles à la survie de l'enfant, il faut que </w:t>
      </w:r>
      <w:r w:rsidRPr="006045E9">
        <w:rPr>
          <w:color w:val="FF0000"/>
          <w:lang w:val="fr-FR"/>
        </w:rPr>
        <w:t xml:space="preserve">[INSÉRER LE GOUVERNEMENT, L'ORGANISATION OU TOUT AUTRE LEADER D'OPINION CLÉ DU PAYS] </w:t>
      </w:r>
      <w:r w:rsidRPr="006045E9">
        <w:rPr>
          <w:lang w:val="fr-FR"/>
        </w:rPr>
        <w:t>prenne des mesures pour développer les soins de santé primaires et y investir, pou en faire la principale plateforme de prestation de services pour des interventions de qualité, équitables et à fort impact pour les enfants. Il convient de mettre davantage l'accent sur la définition d'actions prioritaires et de plans chiffrés pour la santé des enfants, sur l'amélioration de l'action et de la coordination multisectorielles, sur la mobilisation de partenariats efficaces, sur l'amélioration des mécanismes de responsabilisation et sur l'harmonisation des financements et des ressource</w:t>
      </w:r>
      <w:r>
        <w:rPr>
          <w:lang w:val="fr-FR"/>
        </w:rPr>
        <w:t>s</w:t>
      </w:r>
      <w:r w:rsidR="006442B1" w:rsidRPr="006045E9">
        <w:rPr>
          <w:lang w:val="fr-FR"/>
        </w:rPr>
        <w:t xml:space="preserve">. </w:t>
      </w:r>
    </w:p>
    <w:p w14:paraId="0D3C75CB" w14:textId="77777777" w:rsidR="007D73E0" w:rsidRPr="006045E9" w:rsidRDefault="007D73E0">
      <w:pPr>
        <w:spacing w:before="0" w:line="240" w:lineRule="auto"/>
        <w:rPr>
          <w:lang w:val="fr-FR"/>
        </w:rPr>
      </w:pPr>
    </w:p>
    <w:p w14:paraId="0D3C75CC" w14:textId="3A72E79D" w:rsidR="007D73E0" w:rsidRPr="008F4291" w:rsidRDefault="008F4291">
      <w:pPr>
        <w:spacing w:before="0" w:line="240" w:lineRule="auto"/>
        <w:rPr>
          <w:lang w:val="fr-FR"/>
        </w:rPr>
      </w:pPr>
      <w:r w:rsidRPr="008F4291">
        <w:rPr>
          <w:lang w:val="fr-FR"/>
        </w:rPr>
        <w:t xml:space="preserve">Nous demandons à </w:t>
      </w:r>
      <w:r w:rsidRPr="008F4291">
        <w:rPr>
          <w:color w:val="FF0000"/>
          <w:lang w:val="fr-FR"/>
        </w:rPr>
        <w:t xml:space="preserve">[INSÉRER LE GOUVERNEMENT, L'ORGANISATION OU TOUT AUTRE LEADER D'OPINION CLÉ DU PAYS] </w:t>
      </w:r>
      <w:r w:rsidRPr="008F4291">
        <w:rPr>
          <w:lang w:val="fr-FR"/>
        </w:rPr>
        <w:t xml:space="preserve">d'accorder la priorité à la santé de l'enfant en incluant la question de la survie de l'enfant dans </w:t>
      </w:r>
      <w:r>
        <w:rPr>
          <w:lang w:val="fr-FR"/>
        </w:rPr>
        <w:t>leurs</w:t>
      </w:r>
      <w:r w:rsidRPr="008F4291">
        <w:rPr>
          <w:lang w:val="fr-FR"/>
        </w:rPr>
        <w:t xml:space="preserve"> conversations. Grâce à une action collective et à des efforts ciblés, nous pouvons accélérer considérablement les progrès en matière de réduction de la mortalité des enfants de moins de cinq ans et réaliser la vision d'un monde sans décès évitables d'enfants, un monde où ils survivent et s'épanouissent</w:t>
      </w:r>
      <w:r w:rsidR="00774BDE" w:rsidRPr="008F4291">
        <w:rPr>
          <w:lang w:val="fr-FR"/>
        </w:rPr>
        <w:t>.</w:t>
      </w:r>
    </w:p>
    <w:p w14:paraId="0D3C75CD" w14:textId="77777777" w:rsidR="007D73E0" w:rsidRPr="008F4291" w:rsidRDefault="007D73E0">
      <w:pPr>
        <w:spacing w:before="0" w:line="240" w:lineRule="auto"/>
        <w:rPr>
          <w:lang w:val="fr-FR"/>
        </w:rPr>
      </w:pPr>
    </w:p>
    <w:p w14:paraId="0D3C75CE" w14:textId="77777777" w:rsidR="007D73E0" w:rsidRDefault="006442B1">
      <w:pPr>
        <w:spacing w:before="0" w:line="240" w:lineRule="auto"/>
      </w:pPr>
      <w:r>
        <w:t>Sincerely,</w:t>
      </w:r>
    </w:p>
    <w:p w14:paraId="0D3C75CF" w14:textId="69D9CCFA" w:rsidR="007D73E0" w:rsidRDefault="006442B1">
      <w:pPr>
        <w:spacing w:before="0" w:line="240" w:lineRule="auto"/>
        <w:rPr>
          <w:color w:val="FF0000"/>
        </w:rPr>
      </w:pPr>
      <w:r>
        <w:rPr>
          <w:color w:val="FF0000"/>
        </w:rPr>
        <w:lastRenderedPageBreak/>
        <w:t>[</w:t>
      </w:r>
      <w:r w:rsidR="00A1610B">
        <w:rPr>
          <w:color w:val="FF0000"/>
        </w:rPr>
        <w:t>INSÉRER LA</w:t>
      </w:r>
      <w:r>
        <w:rPr>
          <w:color w:val="FF0000"/>
        </w:rPr>
        <w:t xml:space="preserve"> SIGNATURE]</w:t>
      </w:r>
    </w:p>
    <w:p w14:paraId="0D3C75D0" w14:textId="3C3D6541" w:rsidR="007D73E0" w:rsidRDefault="006442B1">
      <w:pPr>
        <w:spacing w:before="0" w:line="240" w:lineRule="auto"/>
        <w:rPr>
          <w:color w:val="FF0000"/>
        </w:rPr>
      </w:pPr>
      <w:r>
        <w:rPr>
          <w:color w:val="FF0000"/>
        </w:rPr>
        <w:t>[</w:t>
      </w:r>
      <w:r w:rsidR="00A1610B">
        <w:rPr>
          <w:color w:val="FF0000"/>
        </w:rPr>
        <w:t>INSÉRER</w:t>
      </w:r>
      <w:r w:rsidR="00A1610B">
        <w:rPr>
          <w:color w:val="FF0000"/>
        </w:rPr>
        <w:t xml:space="preserve"> LE</w:t>
      </w:r>
      <w:r>
        <w:rPr>
          <w:color w:val="FF0000"/>
        </w:rPr>
        <w:t xml:space="preserve"> N</w:t>
      </w:r>
      <w:r w:rsidR="00A1610B">
        <w:rPr>
          <w:color w:val="FF0000"/>
        </w:rPr>
        <w:t>OM</w:t>
      </w:r>
      <w:r>
        <w:rPr>
          <w:color w:val="FF0000"/>
        </w:rPr>
        <w:t>/</w:t>
      </w:r>
      <w:r w:rsidR="00A1610B">
        <w:rPr>
          <w:color w:val="FF0000"/>
        </w:rPr>
        <w:t xml:space="preserve">LE </w:t>
      </w:r>
      <w:r>
        <w:rPr>
          <w:color w:val="FF0000"/>
        </w:rPr>
        <w:t>TIT</w:t>
      </w:r>
      <w:r w:rsidR="00A1610B">
        <w:rPr>
          <w:color w:val="FF0000"/>
        </w:rPr>
        <w:t>R</w:t>
      </w:r>
      <w:r>
        <w:rPr>
          <w:color w:val="FF0000"/>
        </w:rPr>
        <w:t>E/</w:t>
      </w:r>
      <w:r w:rsidR="00A1610B">
        <w:rPr>
          <w:color w:val="FF0000"/>
        </w:rPr>
        <w:t>L’</w:t>
      </w:r>
      <w:r>
        <w:rPr>
          <w:color w:val="FF0000"/>
        </w:rPr>
        <w:t>ORGANI</w:t>
      </w:r>
      <w:r w:rsidR="00A1610B">
        <w:rPr>
          <w:color w:val="FF0000"/>
        </w:rPr>
        <w:t>S</w:t>
      </w:r>
      <w:r>
        <w:rPr>
          <w:color w:val="FF0000"/>
        </w:rPr>
        <w:t>ATION]</w:t>
      </w:r>
    </w:p>
    <w:p w14:paraId="0D3C75D1" w14:textId="77777777" w:rsidR="007D73E0" w:rsidRDefault="007D73E0">
      <w:pPr>
        <w:spacing w:before="0" w:line="240" w:lineRule="auto"/>
      </w:pPr>
    </w:p>
    <w:p w14:paraId="0D3C75D2" w14:textId="77777777" w:rsidR="007D73E0" w:rsidRDefault="007D73E0">
      <w:pPr>
        <w:spacing w:before="0" w:line="240" w:lineRule="auto"/>
        <w:rPr>
          <w:rFonts w:ascii="Merriweather" w:eastAsia="Merriweather" w:hAnsi="Merriweather" w:cs="Merriweather"/>
        </w:rPr>
      </w:pPr>
    </w:p>
    <w:p w14:paraId="0D3C75D3" w14:textId="77777777" w:rsidR="007D73E0" w:rsidRDefault="007D73E0">
      <w:pPr>
        <w:spacing w:before="0" w:line="240" w:lineRule="auto"/>
      </w:pPr>
    </w:p>
    <w:sectPr w:rsidR="007D73E0">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69F8" w14:textId="77777777" w:rsidR="00913486" w:rsidRDefault="00913486">
      <w:pPr>
        <w:spacing w:before="0" w:line="240" w:lineRule="auto"/>
      </w:pPr>
      <w:r>
        <w:separator/>
      </w:r>
    </w:p>
  </w:endnote>
  <w:endnote w:type="continuationSeparator" w:id="0">
    <w:p w14:paraId="6A223E57" w14:textId="77777777" w:rsidR="00913486" w:rsidRDefault="009134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62AF18EB-E0C0-4CB8-8F9B-2B68F43C6CD5}"/>
    <w:embedBold r:id="rId2" w:fontKey="{7D3C7594-D322-431B-990A-00C0D6B213D0}"/>
    <w:embedItalic r:id="rId3" w:fontKey="{0BAF16F5-BAB1-4B0D-9786-B37B871DED2A}"/>
  </w:font>
  <w:font w:name="Aptos Display">
    <w:charset w:val="00"/>
    <w:family w:val="swiss"/>
    <w:pitch w:val="variable"/>
    <w:sig w:usb0="20000287" w:usb1="00000003" w:usb2="00000000" w:usb3="00000000" w:csb0="0000019F" w:csb1="00000000"/>
    <w:embedRegular r:id="rId4" w:fontKey="{3677A3EB-CF79-4A18-A6EC-22D7FDD8E177}"/>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embedRegular r:id="rId5" w:fontKey="{D7CC32A2-1197-4DC4-8B34-255D7590A472}"/>
    <w:embedBold r:id="rId6" w:fontKey="{3293CBFD-A481-41E7-B3B4-B81E5439285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F747" w14:textId="77777777" w:rsidR="00913486" w:rsidRDefault="00913486">
      <w:pPr>
        <w:spacing w:before="0" w:line="240" w:lineRule="auto"/>
      </w:pPr>
      <w:r>
        <w:separator/>
      </w:r>
    </w:p>
  </w:footnote>
  <w:footnote w:type="continuationSeparator" w:id="0">
    <w:p w14:paraId="520942E3" w14:textId="77777777" w:rsidR="00913486" w:rsidRDefault="0091348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75D4" w14:textId="2DD459AD" w:rsidR="007D73E0" w:rsidRPr="00C547A9" w:rsidRDefault="00C547A9">
    <w:pPr>
      <w:jc w:val="right"/>
      <w:rPr>
        <w:b/>
        <w:color w:val="674EA7"/>
        <w:lang w:val="fr-FR"/>
      </w:rPr>
    </w:pPr>
    <w:r w:rsidRPr="00D4136C">
      <w:rPr>
        <w:b/>
        <w:color w:val="674EA7"/>
        <w:lang w:val="fr-FR"/>
      </w:rPr>
      <w:t xml:space="preserve">Boîte à outils </w:t>
    </w:r>
    <w:r>
      <w:rPr>
        <w:b/>
        <w:color w:val="674EA7"/>
        <w:lang w:val="fr-FR"/>
      </w:rPr>
      <w:t>de l’a</w:t>
    </w:r>
    <w:r w:rsidRPr="00D4136C">
      <w:rPr>
        <w:b/>
        <w:color w:val="674EA7"/>
        <w:lang w:val="fr-FR"/>
      </w:rPr>
      <w:t xml:space="preserve">ction </w:t>
    </w:r>
    <w:r w:rsidRPr="00756470">
      <w:rPr>
        <w:b/>
        <w:color w:val="674EA7"/>
        <w:lang w:val="fr-FR"/>
      </w:rPr>
      <w:t>pour la survie de l'enfant</w:t>
    </w:r>
    <w:r w:rsidRPr="00C547A9">
      <w:rPr>
        <w:noProof/>
        <w:lang w:val="fr-FR"/>
      </w:rPr>
      <w:t xml:space="preserve"> </w:t>
    </w:r>
    <w:r w:rsidR="006442B1">
      <w:rPr>
        <w:noProof/>
      </w:rPr>
      <w:drawing>
        <wp:anchor distT="114300" distB="114300" distL="114300" distR="114300" simplePos="0" relativeHeight="251658240" behindDoc="0" locked="0" layoutInCell="1" hidden="0" allowOverlap="1" wp14:anchorId="0D3C75D6" wp14:editId="0D3C75D7">
          <wp:simplePos x="0" y="0"/>
          <wp:positionH relativeFrom="column">
            <wp:posOffset>47626</wp:posOffset>
          </wp:positionH>
          <wp:positionV relativeFrom="paragraph">
            <wp:posOffset>-210184</wp:posOffset>
          </wp:positionV>
          <wp:extent cx="509588" cy="509588"/>
          <wp:effectExtent l="0" t="0" r="0" b="0"/>
          <wp:wrapSquare wrapText="bothSides" distT="114300" distB="114300" distL="114300" distR="114300"/>
          <wp:docPr id="6" name="image1.png" descr="A logo with two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wo people holding hands&#10;&#10;Description automatically generated"/>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p w14:paraId="0D3C75D5" w14:textId="77777777" w:rsidR="007D73E0" w:rsidRPr="00C547A9" w:rsidRDefault="007D73E0">
    <w:pPr>
      <w:pBdr>
        <w:top w:val="nil"/>
        <w:left w:val="nil"/>
        <w:bottom w:val="nil"/>
        <w:right w:val="nil"/>
        <w:between w:val="nil"/>
      </w:pBdr>
      <w:tabs>
        <w:tab w:val="center" w:pos="4513"/>
        <w:tab w:val="right" w:pos="9026"/>
      </w:tabs>
      <w:spacing w:before="0" w:line="240" w:lineRule="auto"/>
      <w:rPr>
        <w:color w:val="000000"/>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E0"/>
    <w:rsid w:val="0036035B"/>
    <w:rsid w:val="003F0E26"/>
    <w:rsid w:val="00406352"/>
    <w:rsid w:val="00482C47"/>
    <w:rsid w:val="004C6E1D"/>
    <w:rsid w:val="005B43A2"/>
    <w:rsid w:val="006045E9"/>
    <w:rsid w:val="00630670"/>
    <w:rsid w:val="006442B1"/>
    <w:rsid w:val="00774BDE"/>
    <w:rsid w:val="007D73E0"/>
    <w:rsid w:val="008110B1"/>
    <w:rsid w:val="008F4291"/>
    <w:rsid w:val="00913486"/>
    <w:rsid w:val="00914683"/>
    <w:rsid w:val="00A1610B"/>
    <w:rsid w:val="00A723D6"/>
    <w:rsid w:val="00C5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75C0"/>
  <w15:docId w15:val="{6B38D146-2353-4D1A-86F2-28A5B7D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GB" w:bidi="ar-SA"/>
      </w:rPr>
    </w:rPrDefault>
    <w:pPrDefault>
      <w:pPr>
        <w:spacing w:before="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E0"/>
  </w:style>
  <w:style w:type="paragraph" w:styleId="Titre1">
    <w:name w:val="heading 1"/>
    <w:basedOn w:val="Normal"/>
    <w:next w:val="Normal"/>
    <w:link w:val="Titre1Car"/>
    <w:uiPriority w:val="9"/>
    <w:qFormat/>
    <w:rsid w:val="004578E0"/>
    <w:pPr>
      <w:keepNext/>
      <w:keepLines/>
      <w:spacing w:before="360" w:after="80"/>
      <w:jc w:val="left"/>
      <w:outlineLvl w:val="0"/>
    </w:pPr>
    <w:rPr>
      <w:rFonts w:asciiTheme="majorHAnsi" w:eastAsiaTheme="majorEastAsia" w:hAnsiTheme="majorHAnsi" w:cstheme="majorBidi"/>
      <w:color w:val="0F4761" w:themeColor="accent1" w:themeShade="BF"/>
      <w:sz w:val="40"/>
      <w:szCs w:val="40"/>
      <w:lang w:val="en-GB"/>
    </w:rPr>
  </w:style>
  <w:style w:type="paragraph" w:styleId="Titre2">
    <w:name w:val="heading 2"/>
    <w:basedOn w:val="Normal"/>
    <w:next w:val="Normal"/>
    <w:link w:val="Titre2Car"/>
    <w:uiPriority w:val="9"/>
    <w:semiHidden/>
    <w:unhideWhenUsed/>
    <w:qFormat/>
    <w:rsid w:val="004578E0"/>
    <w:pPr>
      <w:keepNext/>
      <w:keepLines/>
      <w:spacing w:before="160" w:after="80"/>
      <w:jc w:val="left"/>
      <w:outlineLvl w:val="1"/>
    </w:pPr>
    <w:rPr>
      <w:rFonts w:asciiTheme="majorHAnsi" w:eastAsiaTheme="majorEastAsia" w:hAnsiTheme="majorHAnsi" w:cstheme="majorBidi"/>
      <w:color w:val="0F4761" w:themeColor="accent1" w:themeShade="BF"/>
      <w:sz w:val="32"/>
      <w:szCs w:val="32"/>
      <w:lang w:val="en-GB"/>
    </w:rPr>
  </w:style>
  <w:style w:type="paragraph" w:styleId="Titre3">
    <w:name w:val="heading 3"/>
    <w:basedOn w:val="Normal"/>
    <w:next w:val="Normal"/>
    <w:link w:val="Titre3Car"/>
    <w:uiPriority w:val="9"/>
    <w:semiHidden/>
    <w:unhideWhenUsed/>
    <w:qFormat/>
    <w:rsid w:val="004578E0"/>
    <w:pPr>
      <w:keepNext/>
      <w:keepLines/>
      <w:spacing w:before="160" w:after="80"/>
      <w:jc w:val="left"/>
      <w:outlineLvl w:val="2"/>
    </w:pPr>
    <w:rPr>
      <w:rFonts w:eastAsiaTheme="majorEastAsia" w:cstheme="majorBidi"/>
      <w:color w:val="0F4761" w:themeColor="accent1" w:themeShade="BF"/>
      <w:sz w:val="28"/>
      <w:szCs w:val="28"/>
      <w:lang w:val="en-GB"/>
    </w:rPr>
  </w:style>
  <w:style w:type="paragraph" w:styleId="Titre4">
    <w:name w:val="heading 4"/>
    <w:basedOn w:val="Normal"/>
    <w:next w:val="Normal"/>
    <w:link w:val="Titre4Car"/>
    <w:uiPriority w:val="9"/>
    <w:semiHidden/>
    <w:unhideWhenUsed/>
    <w:qFormat/>
    <w:rsid w:val="004578E0"/>
    <w:pPr>
      <w:keepNext/>
      <w:keepLines/>
      <w:spacing w:before="80" w:after="40"/>
      <w:jc w:val="left"/>
      <w:outlineLvl w:val="3"/>
    </w:pPr>
    <w:rPr>
      <w:rFonts w:eastAsiaTheme="majorEastAsia" w:cstheme="majorBidi"/>
      <w:i/>
      <w:iCs/>
      <w:color w:val="0F4761" w:themeColor="accent1" w:themeShade="BF"/>
      <w:lang w:val="en-GB"/>
    </w:rPr>
  </w:style>
  <w:style w:type="paragraph" w:styleId="Titre5">
    <w:name w:val="heading 5"/>
    <w:basedOn w:val="Normal"/>
    <w:next w:val="Normal"/>
    <w:link w:val="Titre5Car"/>
    <w:uiPriority w:val="9"/>
    <w:semiHidden/>
    <w:unhideWhenUsed/>
    <w:qFormat/>
    <w:rsid w:val="004578E0"/>
    <w:pPr>
      <w:keepNext/>
      <w:keepLines/>
      <w:spacing w:before="80" w:after="40"/>
      <w:jc w:val="left"/>
      <w:outlineLvl w:val="4"/>
    </w:pPr>
    <w:rPr>
      <w:rFonts w:eastAsiaTheme="majorEastAsia" w:cstheme="majorBidi"/>
      <w:color w:val="0F4761" w:themeColor="accent1" w:themeShade="BF"/>
      <w:lang w:val="en-GB"/>
    </w:rPr>
  </w:style>
  <w:style w:type="paragraph" w:styleId="Titre6">
    <w:name w:val="heading 6"/>
    <w:basedOn w:val="Normal"/>
    <w:next w:val="Normal"/>
    <w:link w:val="Titre6Car"/>
    <w:uiPriority w:val="9"/>
    <w:semiHidden/>
    <w:unhideWhenUsed/>
    <w:qFormat/>
    <w:rsid w:val="004578E0"/>
    <w:pPr>
      <w:keepNext/>
      <w:keepLines/>
      <w:spacing w:before="40"/>
      <w:jc w:val="left"/>
      <w:outlineLvl w:val="5"/>
    </w:pPr>
    <w:rPr>
      <w:rFonts w:eastAsiaTheme="majorEastAsia" w:cstheme="majorBidi"/>
      <w:i/>
      <w:iCs/>
      <w:color w:val="595959" w:themeColor="text1" w:themeTint="A6"/>
      <w:lang w:val="en-GB"/>
    </w:rPr>
  </w:style>
  <w:style w:type="paragraph" w:styleId="Titre7">
    <w:name w:val="heading 7"/>
    <w:basedOn w:val="Normal"/>
    <w:next w:val="Normal"/>
    <w:link w:val="Titre7Car"/>
    <w:uiPriority w:val="9"/>
    <w:semiHidden/>
    <w:unhideWhenUsed/>
    <w:qFormat/>
    <w:rsid w:val="004578E0"/>
    <w:pPr>
      <w:keepNext/>
      <w:keepLines/>
      <w:spacing w:before="40"/>
      <w:jc w:val="left"/>
      <w:outlineLvl w:val="6"/>
    </w:pPr>
    <w:rPr>
      <w:rFonts w:eastAsiaTheme="majorEastAsia" w:cstheme="majorBidi"/>
      <w:color w:val="595959" w:themeColor="text1" w:themeTint="A6"/>
      <w:lang w:val="en-GB"/>
    </w:rPr>
  </w:style>
  <w:style w:type="paragraph" w:styleId="Titre8">
    <w:name w:val="heading 8"/>
    <w:basedOn w:val="Normal"/>
    <w:next w:val="Normal"/>
    <w:link w:val="Titre8Car"/>
    <w:uiPriority w:val="9"/>
    <w:semiHidden/>
    <w:unhideWhenUsed/>
    <w:qFormat/>
    <w:rsid w:val="004578E0"/>
    <w:pPr>
      <w:keepNext/>
      <w:keepLines/>
      <w:spacing w:before="0"/>
      <w:jc w:val="left"/>
      <w:outlineLvl w:val="7"/>
    </w:pPr>
    <w:rPr>
      <w:rFonts w:eastAsiaTheme="majorEastAsia" w:cstheme="majorBidi"/>
      <w:i/>
      <w:iCs/>
      <w:color w:val="272727" w:themeColor="text1" w:themeTint="D8"/>
      <w:lang w:val="en-GB"/>
    </w:rPr>
  </w:style>
  <w:style w:type="paragraph" w:styleId="Titre9">
    <w:name w:val="heading 9"/>
    <w:basedOn w:val="Normal"/>
    <w:next w:val="Normal"/>
    <w:link w:val="Titre9Car"/>
    <w:uiPriority w:val="9"/>
    <w:semiHidden/>
    <w:unhideWhenUsed/>
    <w:qFormat/>
    <w:rsid w:val="004578E0"/>
    <w:pPr>
      <w:keepNext/>
      <w:keepLines/>
      <w:spacing w:before="0"/>
      <w:jc w:val="left"/>
      <w:outlineLvl w:val="8"/>
    </w:pPr>
    <w:rPr>
      <w:rFonts w:eastAsiaTheme="majorEastAsia" w:cstheme="majorBidi"/>
      <w:color w:val="272727" w:themeColor="text1" w:themeTint="D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578E0"/>
    <w:pPr>
      <w:spacing w:before="0" w:after="80" w:line="240" w:lineRule="auto"/>
      <w:contextualSpacing/>
      <w:jc w:val="left"/>
    </w:pPr>
    <w:rPr>
      <w:rFonts w:asciiTheme="majorHAnsi" w:eastAsiaTheme="majorEastAsia" w:hAnsiTheme="majorHAnsi" w:cstheme="majorBidi"/>
      <w:spacing w:val="-10"/>
      <w:kern w:val="28"/>
      <w:sz w:val="56"/>
      <w:szCs w:val="56"/>
      <w:lang w:val="en-GB"/>
    </w:rPr>
  </w:style>
  <w:style w:type="character" w:customStyle="1" w:styleId="Titre1Car">
    <w:name w:val="Titre 1 Car"/>
    <w:basedOn w:val="Policepardfaut"/>
    <w:link w:val="Titre1"/>
    <w:uiPriority w:val="9"/>
    <w:rsid w:val="004578E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78E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578E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78E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78E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78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78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78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78E0"/>
    <w:rPr>
      <w:rFonts w:eastAsiaTheme="majorEastAsia" w:cstheme="majorBidi"/>
      <w:color w:val="272727" w:themeColor="text1" w:themeTint="D8"/>
    </w:rPr>
  </w:style>
  <w:style w:type="character" w:customStyle="1" w:styleId="TitreCar">
    <w:name w:val="Titre Car"/>
    <w:basedOn w:val="Policepardfaut"/>
    <w:link w:val="Titre"/>
    <w:uiPriority w:val="10"/>
    <w:rsid w:val="004578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pPr>
      <w:spacing w:before="0" w:after="160"/>
      <w:jc w:val="left"/>
    </w:pPr>
    <w:rPr>
      <w:color w:val="595959"/>
      <w:sz w:val="28"/>
      <w:szCs w:val="28"/>
    </w:rPr>
  </w:style>
  <w:style w:type="character" w:customStyle="1" w:styleId="Sous-titreCar">
    <w:name w:val="Sous-titre Car"/>
    <w:basedOn w:val="Policepardfaut"/>
    <w:link w:val="Sous-titre"/>
    <w:uiPriority w:val="11"/>
    <w:rsid w:val="004578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78E0"/>
    <w:pPr>
      <w:spacing w:before="160" w:after="160"/>
      <w:jc w:val="center"/>
    </w:pPr>
    <w:rPr>
      <w:i/>
      <w:iCs/>
      <w:color w:val="404040" w:themeColor="text1" w:themeTint="BF"/>
      <w:lang w:val="en-GB"/>
    </w:rPr>
  </w:style>
  <w:style w:type="character" w:customStyle="1" w:styleId="CitationCar">
    <w:name w:val="Citation Car"/>
    <w:basedOn w:val="Policepardfaut"/>
    <w:link w:val="Citation"/>
    <w:uiPriority w:val="29"/>
    <w:rsid w:val="004578E0"/>
    <w:rPr>
      <w:i/>
      <w:iCs/>
      <w:color w:val="404040" w:themeColor="text1" w:themeTint="BF"/>
    </w:rPr>
  </w:style>
  <w:style w:type="paragraph" w:styleId="Paragraphedeliste">
    <w:name w:val="List Paragraph"/>
    <w:basedOn w:val="Normal"/>
    <w:uiPriority w:val="34"/>
    <w:qFormat/>
    <w:rsid w:val="004578E0"/>
    <w:pPr>
      <w:spacing w:before="0" w:after="160"/>
      <w:ind w:left="720"/>
      <w:contextualSpacing/>
      <w:jc w:val="left"/>
    </w:pPr>
    <w:rPr>
      <w:lang w:val="en-GB"/>
    </w:rPr>
  </w:style>
  <w:style w:type="character" w:styleId="Accentuationintense">
    <w:name w:val="Intense Emphasis"/>
    <w:basedOn w:val="Policepardfaut"/>
    <w:uiPriority w:val="21"/>
    <w:qFormat/>
    <w:rsid w:val="004578E0"/>
    <w:rPr>
      <w:i/>
      <w:iCs/>
      <w:color w:val="0F4761" w:themeColor="accent1" w:themeShade="BF"/>
    </w:rPr>
  </w:style>
  <w:style w:type="paragraph" w:styleId="Citationintense">
    <w:name w:val="Intense Quote"/>
    <w:basedOn w:val="Normal"/>
    <w:next w:val="Normal"/>
    <w:link w:val="CitationintenseCar"/>
    <w:uiPriority w:val="30"/>
    <w:qFormat/>
    <w:rsid w:val="0045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CitationintenseCar">
    <w:name w:val="Citation intense Car"/>
    <w:basedOn w:val="Policepardfaut"/>
    <w:link w:val="Citationintense"/>
    <w:uiPriority w:val="30"/>
    <w:rsid w:val="004578E0"/>
    <w:rPr>
      <w:i/>
      <w:iCs/>
      <w:color w:val="0F4761" w:themeColor="accent1" w:themeShade="BF"/>
    </w:rPr>
  </w:style>
  <w:style w:type="character" w:styleId="Rfrenceintense">
    <w:name w:val="Intense Reference"/>
    <w:basedOn w:val="Policepardfaut"/>
    <w:uiPriority w:val="32"/>
    <w:qFormat/>
    <w:rsid w:val="004578E0"/>
    <w:rPr>
      <w:b/>
      <w:bCs/>
      <w:smallCaps/>
      <w:color w:val="0F4761" w:themeColor="accent1" w:themeShade="BF"/>
      <w:spacing w:val="5"/>
    </w:rPr>
  </w:style>
  <w:style w:type="paragraph" w:styleId="En-tte">
    <w:name w:val="header"/>
    <w:basedOn w:val="Normal"/>
    <w:link w:val="En-tteCar"/>
    <w:uiPriority w:val="99"/>
    <w:unhideWhenUsed/>
    <w:rsid w:val="00DB7E9F"/>
    <w:pPr>
      <w:tabs>
        <w:tab w:val="center" w:pos="4513"/>
        <w:tab w:val="right" w:pos="9026"/>
      </w:tabs>
      <w:spacing w:before="0" w:line="240" w:lineRule="auto"/>
    </w:pPr>
  </w:style>
  <w:style w:type="character" w:customStyle="1" w:styleId="En-tteCar">
    <w:name w:val="En-tête Car"/>
    <w:basedOn w:val="Policepardfaut"/>
    <w:link w:val="En-tte"/>
    <w:uiPriority w:val="99"/>
    <w:rsid w:val="00DB7E9F"/>
    <w:rPr>
      <w:lang w:val="en-US"/>
    </w:rPr>
  </w:style>
  <w:style w:type="paragraph" w:styleId="Pieddepage">
    <w:name w:val="footer"/>
    <w:basedOn w:val="Normal"/>
    <w:link w:val="PieddepageCar"/>
    <w:uiPriority w:val="99"/>
    <w:unhideWhenUsed/>
    <w:rsid w:val="00DB7E9F"/>
    <w:pPr>
      <w:tabs>
        <w:tab w:val="center" w:pos="4513"/>
        <w:tab w:val="right" w:pos="9026"/>
      </w:tabs>
      <w:spacing w:before="0" w:line="240" w:lineRule="auto"/>
    </w:pPr>
  </w:style>
  <w:style w:type="character" w:customStyle="1" w:styleId="PieddepageCar">
    <w:name w:val="Pied de page Car"/>
    <w:basedOn w:val="Policepardfaut"/>
    <w:link w:val="Pieddepage"/>
    <w:uiPriority w:val="99"/>
    <w:rsid w:val="00DB7E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ir7f3TkZNOYYCyz66pdlssjOw==">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Om'Iniabohs</dc:creator>
  <cp:lastModifiedBy>Mme AHOBAUT</cp:lastModifiedBy>
  <cp:revision>4</cp:revision>
  <dcterms:created xsi:type="dcterms:W3CDTF">2024-08-30T21:58:00Z</dcterms:created>
  <dcterms:modified xsi:type="dcterms:W3CDTF">2024-08-31T17:51:00Z</dcterms:modified>
</cp:coreProperties>
</file>